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8DAA2" w14:textId="77777777" w:rsidR="00BF7917" w:rsidRDefault="00BF7917" w:rsidP="00BF7917">
      <w:pPr>
        <w:rPr>
          <w:b/>
          <w:bCs/>
        </w:rPr>
      </w:pPr>
    </w:p>
    <w:p w14:paraId="164863E2" w14:textId="096880A0" w:rsidR="00BF7917" w:rsidRPr="00BF7917" w:rsidRDefault="00BF7917" w:rsidP="00BF7917">
      <w:pPr>
        <w:rPr>
          <w:b/>
          <w:bCs/>
        </w:rPr>
      </w:pPr>
      <w:r w:rsidRPr="00BF7917">
        <w:rPr>
          <w:b/>
          <w:bCs/>
        </w:rPr>
        <w:t>STADTRADELN 2026 – Gemeinsam für Klimaschutz und nachhaltige Mobilität</w:t>
      </w:r>
    </w:p>
    <w:p w14:paraId="722C9324" w14:textId="77777777" w:rsidR="00BF7917" w:rsidRPr="00BF7917" w:rsidRDefault="00BF7917" w:rsidP="00BF7917">
      <w:r w:rsidRPr="00BF7917">
        <w:rPr>
          <w:highlight w:val="yellow"/>
        </w:rPr>
        <w:t>Auch</w:t>
      </w:r>
      <w:r w:rsidRPr="00BF7917">
        <w:t xml:space="preserve"> 2026 beteiligt sich </w:t>
      </w:r>
      <w:r w:rsidRPr="00BF7917">
        <w:rPr>
          <w:highlight w:val="yellow"/>
        </w:rPr>
        <w:t>unsere Kommune</w:t>
      </w:r>
      <w:r w:rsidRPr="00BF7917">
        <w:t xml:space="preserve"> wieder am STADTRADELN im Kreis Rendsburg-Eckernförde. Die Kampagne des Klima-Bündnis lädt alle Bürgerinnen und Bürger dazu ein, möglichst viele Alltagswege klimafreundlich mit dem Fahrrad zurückzulegen – egal ob auf dem Weg zur Arbeit, zur Schule oder in der Freizeit.</w:t>
      </w:r>
    </w:p>
    <w:p w14:paraId="3315B534" w14:textId="77777777" w:rsidR="00BF7917" w:rsidRPr="00BF7917" w:rsidRDefault="00BF7917" w:rsidP="00BF7917">
      <w:r w:rsidRPr="00BF7917">
        <w:t>Der diesjährige Aktionszeitraum im Kreis Rendsburg-Eckernförde läuft vom 5. bis 25. September 2026.</w:t>
      </w:r>
    </w:p>
    <w:p w14:paraId="62D55FBC" w14:textId="77777777" w:rsidR="00BF7917" w:rsidRPr="00BF7917" w:rsidRDefault="00BF7917" w:rsidP="00BF7917">
      <w:r w:rsidRPr="00BF7917">
        <w:t>Beim STADTRADELN geht es darum, innerhalb von 21 aufeinanderfolgenden Tagen möglichst viele Kilometer mit dem Fahrrad zu sammeln und so ein Zeichen für mehr Klimaschutz, Radverkehrsförderung und Lebensqualität vor Ort zu setzen. Jeder geradelte Kilometer zählt – für das eigene Team, für die Kommune und für den gesamten Kreis.</w:t>
      </w:r>
    </w:p>
    <w:p w14:paraId="2EC692F4" w14:textId="77777777" w:rsidR="00BF7917" w:rsidRPr="00BF7917" w:rsidRDefault="00BF7917" w:rsidP="00BF7917">
      <w:r w:rsidRPr="00BF7917">
        <w:t>Mit der Teilnahme am STADTRADELN möchten wir gemeinsam den Radverkehr stärken, das Bewusstsein für nachhaltige Mobilität fördern und zeigen, wie einfach es sein kann, im Alltag auf das Fahrrad umzusteigen. Gleichzeitig werden wichtige Impulse für eine fahrradfreundliche Infrastruktur gesetzt.</w:t>
      </w:r>
    </w:p>
    <w:p w14:paraId="13006473" w14:textId="77777777" w:rsidR="00BF7917" w:rsidRPr="00BF7917" w:rsidRDefault="00BF7917" w:rsidP="00BF7917">
      <w:r w:rsidRPr="00BF7917">
        <w:t xml:space="preserve">Alle, die in </w:t>
      </w:r>
      <w:r w:rsidRPr="00BF7917">
        <w:rPr>
          <w:highlight w:val="yellow"/>
        </w:rPr>
        <w:t>unserer Kommune</w:t>
      </w:r>
      <w:r w:rsidRPr="00BF7917">
        <w:t xml:space="preserve"> wohnen, arbeiten, einem Verein angehören oder eine (Hoch-)Schule besuchen, sind herzlich eingeladen, mitzumachen. Ob als Einzelperson oder im Team – jede Teilnahme ist ein wertvoller Beitrag.</w:t>
      </w:r>
    </w:p>
    <w:p w14:paraId="111A4009" w14:textId="77777777" w:rsidR="00BF7917" w:rsidRPr="00BF7917" w:rsidRDefault="00BF7917" w:rsidP="00BF7917">
      <w:r w:rsidRPr="00BF7917">
        <w:t>Weitere Informationen sowie die Anmeldung finden Sie unter:</w:t>
      </w:r>
      <w:r w:rsidRPr="00BF7917">
        <w:br/>
      </w:r>
      <w:hyperlink r:id="rId6" w:history="1">
        <w:r w:rsidRPr="00BF7917">
          <w:rPr>
            <w:rStyle w:val="Hyperlink"/>
          </w:rPr>
          <w:t>www.stadtradeln.de/kreis-rendsburg-eckernförde</w:t>
        </w:r>
      </w:hyperlink>
    </w:p>
    <w:p w14:paraId="37174BD9" w14:textId="294125C5" w:rsidR="00BF7917" w:rsidRPr="00BF7917" w:rsidRDefault="00BF7917" w:rsidP="000C15B3">
      <w:r w:rsidRPr="00BF7917">
        <w:t>Machen Sie mit und treten Sie gemeinsam mit uns in die Pedale</w:t>
      </w:r>
      <w:r w:rsidR="000C15B3">
        <w:t>!</w:t>
      </w:r>
    </w:p>
    <w:p w14:paraId="4FB5F8EC" w14:textId="77777777" w:rsidR="00796DDD" w:rsidRDefault="00796DDD"/>
    <w:sectPr w:rsidR="00796DD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AAA60" w14:textId="77777777" w:rsidR="003B4462" w:rsidRDefault="003B4462" w:rsidP="00BF7917">
      <w:pPr>
        <w:spacing w:after="0" w:line="240" w:lineRule="auto"/>
      </w:pPr>
      <w:r>
        <w:separator/>
      </w:r>
    </w:p>
  </w:endnote>
  <w:endnote w:type="continuationSeparator" w:id="0">
    <w:p w14:paraId="36D8DB7E" w14:textId="77777777" w:rsidR="003B4462" w:rsidRDefault="003B4462" w:rsidP="00BF7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D00D9" w14:textId="77777777" w:rsidR="003B4462" w:rsidRDefault="003B4462" w:rsidP="00BF7917">
      <w:pPr>
        <w:spacing w:after="0" w:line="240" w:lineRule="auto"/>
      </w:pPr>
      <w:r>
        <w:separator/>
      </w:r>
    </w:p>
  </w:footnote>
  <w:footnote w:type="continuationSeparator" w:id="0">
    <w:p w14:paraId="6E82C22E" w14:textId="77777777" w:rsidR="003B4462" w:rsidRDefault="003B4462" w:rsidP="00BF7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1E4B" w14:textId="0C39AFE9" w:rsidR="00BF7917" w:rsidRDefault="00BF7917">
    <w:pPr>
      <w:pStyle w:val="Kopfzeile"/>
    </w:pPr>
    <w:r>
      <w:rPr>
        <w:noProof/>
      </w:rPr>
      <w:drawing>
        <wp:anchor distT="0" distB="0" distL="114300" distR="114300" simplePos="0" relativeHeight="251654656" behindDoc="0" locked="0" layoutInCell="1" allowOverlap="1" wp14:anchorId="2F719925" wp14:editId="440D59EA">
          <wp:simplePos x="0" y="0"/>
          <wp:positionH relativeFrom="column">
            <wp:posOffset>4233545</wp:posOffset>
          </wp:positionH>
          <wp:positionV relativeFrom="paragraph">
            <wp:posOffset>68580</wp:posOffset>
          </wp:positionV>
          <wp:extent cx="1528445" cy="566420"/>
          <wp:effectExtent l="0" t="0" r="0" b="0"/>
          <wp:wrapThrough wrapText="bothSides">
            <wp:wrapPolygon edited="0">
              <wp:start x="2423" y="2906"/>
              <wp:lineTo x="808" y="6538"/>
              <wp:lineTo x="808" y="13803"/>
              <wp:lineTo x="2154" y="15982"/>
              <wp:lineTo x="4038" y="19614"/>
              <wp:lineTo x="4307" y="21067"/>
              <wp:lineTo x="5654" y="21067"/>
              <wp:lineTo x="20191" y="17435"/>
              <wp:lineTo x="20191" y="4359"/>
              <wp:lineTo x="19383" y="2906"/>
              <wp:lineTo x="2423" y="2906"/>
            </wp:wrapPolygon>
          </wp:wrapThrough>
          <wp:docPr id="146224764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8445" cy="566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8EE47" w14:textId="40BF716A" w:rsidR="00BF7917" w:rsidRDefault="00BF7917">
    <w:pPr>
      <w:pStyle w:val="Kopfzeile"/>
    </w:pPr>
    <w:r>
      <w:rPr>
        <w:noProof/>
      </w:rPr>
      <w:drawing>
        <wp:anchor distT="0" distB="0" distL="114300" distR="114300" simplePos="0" relativeHeight="251664896" behindDoc="0" locked="0" layoutInCell="1" allowOverlap="1" wp14:anchorId="190105B7" wp14:editId="3C5346E7">
          <wp:simplePos x="0" y="0"/>
          <wp:positionH relativeFrom="column">
            <wp:posOffset>2378710</wp:posOffset>
          </wp:positionH>
          <wp:positionV relativeFrom="paragraph">
            <wp:posOffset>41275</wp:posOffset>
          </wp:positionV>
          <wp:extent cx="1694815" cy="366395"/>
          <wp:effectExtent l="0" t="0" r="0" b="0"/>
          <wp:wrapThrough wrapText="bothSides">
            <wp:wrapPolygon edited="0">
              <wp:start x="0" y="0"/>
              <wp:lineTo x="0" y="16846"/>
              <wp:lineTo x="728" y="20215"/>
              <wp:lineTo x="6070" y="20215"/>
              <wp:lineTo x="21365" y="16846"/>
              <wp:lineTo x="21365" y="7861"/>
              <wp:lineTo x="6070" y="0"/>
              <wp:lineTo x="0" y="0"/>
            </wp:wrapPolygon>
          </wp:wrapThrough>
          <wp:docPr id="20235151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366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016" behindDoc="0" locked="0" layoutInCell="1" allowOverlap="1" wp14:anchorId="1C539281" wp14:editId="548EAEB7">
          <wp:simplePos x="0" y="0"/>
          <wp:positionH relativeFrom="column">
            <wp:posOffset>0</wp:posOffset>
          </wp:positionH>
          <wp:positionV relativeFrom="paragraph">
            <wp:posOffset>8255</wp:posOffset>
          </wp:positionV>
          <wp:extent cx="2095500" cy="419100"/>
          <wp:effectExtent l="0" t="0" r="0" b="0"/>
          <wp:wrapThrough wrapText="bothSides">
            <wp:wrapPolygon edited="0">
              <wp:start x="785" y="0"/>
              <wp:lineTo x="0" y="3927"/>
              <wp:lineTo x="0" y="16691"/>
              <wp:lineTo x="785" y="20618"/>
              <wp:lineTo x="3338" y="20618"/>
              <wp:lineTo x="3535" y="20618"/>
              <wp:lineTo x="4320" y="15709"/>
              <wp:lineTo x="21404" y="15709"/>
              <wp:lineTo x="21404" y="4909"/>
              <wp:lineTo x="3338" y="0"/>
              <wp:lineTo x="785" y="0"/>
            </wp:wrapPolygon>
          </wp:wrapThrough>
          <wp:docPr id="164742475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955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917"/>
    <w:rsid w:val="000C15B3"/>
    <w:rsid w:val="003B4462"/>
    <w:rsid w:val="0071572F"/>
    <w:rsid w:val="00796DDD"/>
    <w:rsid w:val="00853AEC"/>
    <w:rsid w:val="0087254D"/>
    <w:rsid w:val="0092749F"/>
    <w:rsid w:val="00BF7917"/>
    <w:rsid w:val="00CA579A"/>
    <w:rsid w:val="00D11487"/>
    <w:rsid w:val="00E42A24"/>
    <w:rsid w:val="00F27EB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FCEE4"/>
  <w15:chartTrackingRefBased/>
  <w15:docId w15:val="{835AE16E-71CC-421E-B258-76E08881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F7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F7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F791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F791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F791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F791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F791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F791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F791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F791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F791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F791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F791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F791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F791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F791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F791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F7917"/>
    <w:rPr>
      <w:rFonts w:eastAsiaTheme="majorEastAsia" w:cstheme="majorBidi"/>
      <w:color w:val="272727" w:themeColor="text1" w:themeTint="D8"/>
    </w:rPr>
  </w:style>
  <w:style w:type="paragraph" w:styleId="Titel">
    <w:name w:val="Title"/>
    <w:basedOn w:val="Standard"/>
    <w:next w:val="Standard"/>
    <w:link w:val="TitelZchn"/>
    <w:uiPriority w:val="10"/>
    <w:qFormat/>
    <w:rsid w:val="00BF79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791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F791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F791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F791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F7917"/>
    <w:rPr>
      <w:i/>
      <w:iCs/>
      <w:color w:val="404040" w:themeColor="text1" w:themeTint="BF"/>
    </w:rPr>
  </w:style>
  <w:style w:type="paragraph" w:styleId="Listenabsatz">
    <w:name w:val="List Paragraph"/>
    <w:basedOn w:val="Standard"/>
    <w:uiPriority w:val="34"/>
    <w:qFormat/>
    <w:rsid w:val="00BF7917"/>
    <w:pPr>
      <w:ind w:left="720"/>
      <w:contextualSpacing/>
    </w:pPr>
  </w:style>
  <w:style w:type="character" w:styleId="IntensiveHervorhebung">
    <w:name w:val="Intense Emphasis"/>
    <w:basedOn w:val="Absatz-Standardschriftart"/>
    <w:uiPriority w:val="21"/>
    <w:qFormat/>
    <w:rsid w:val="00BF7917"/>
    <w:rPr>
      <w:i/>
      <w:iCs/>
      <w:color w:val="0F4761" w:themeColor="accent1" w:themeShade="BF"/>
    </w:rPr>
  </w:style>
  <w:style w:type="paragraph" w:styleId="IntensivesZitat">
    <w:name w:val="Intense Quote"/>
    <w:basedOn w:val="Standard"/>
    <w:next w:val="Standard"/>
    <w:link w:val="IntensivesZitatZchn"/>
    <w:uiPriority w:val="30"/>
    <w:qFormat/>
    <w:rsid w:val="00BF7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F7917"/>
    <w:rPr>
      <w:i/>
      <w:iCs/>
      <w:color w:val="0F4761" w:themeColor="accent1" w:themeShade="BF"/>
    </w:rPr>
  </w:style>
  <w:style w:type="character" w:styleId="IntensiverVerweis">
    <w:name w:val="Intense Reference"/>
    <w:basedOn w:val="Absatz-Standardschriftart"/>
    <w:uiPriority w:val="32"/>
    <w:qFormat/>
    <w:rsid w:val="00BF7917"/>
    <w:rPr>
      <w:b/>
      <w:bCs/>
      <w:smallCaps/>
      <w:color w:val="0F4761" w:themeColor="accent1" w:themeShade="BF"/>
      <w:spacing w:val="5"/>
    </w:rPr>
  </w:style>
  <w:style w:type="character" w:styleId="Hyperlink">
    <w:name w:val="Hyperlink"/>
    <w:basedOn w:val="Absatz-Standardschriftart"/>
    <w:uiPriority w:val="99"/>
    <w:unhideWhenUsed/>
    <w:rsid w:val="00BF7917"/>
    <w:rPr>
      <w:color w:val="467886" w:themeColor="hyperlink"/>
      <w:u w:val="single"/>
    </w:rPr>
  </w:style>
  <w:style w:type="character" w:styleId="NichtaufgelsteErwhnung">
    <w:name w:val="Unresolved Mention"/>
    <w:basedOn w:val="Absatz-Standardschriftart"/>
    <w:uiPriority w:val="99"/>
    <w:semiHidden/>
    <w:unhideWhenUsed/>
    <w:rsid w:val="00BF7917"/>
    <w:rPr>
      <w:color w:val="605E5C"/>
      <w:shd w:val="clear" w:color="auto" w:fill="E1DFDD"/>
    </w:rPr>
  </w:style>
  <w:style w:type="paragraph" w:styleId="Kopfzeile">
    <w:name w:val="header"/>
    <w:basedOn w:val="Standard"/>
    <w:link w:val="KopfzeileZchn"/>
    <w:uiPriority w:val="99"/>
    <w:unhideWhenUsed/>
    <w:rsid w:val="00BF79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F7917"/>
  </w:style>
  <w:style w:type="paragraph" w:styleId="Fuzeile">
    <w:name w:val="footer"/>
    <w:basedOn w:val="Standard"/>
    <w:link w:val="FuzeileZchn"/>
    <w:uiPriority w:val="99"/>
    <w:unhideWhenUsed/>
    <w:rsid w:val="00BF79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7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dtradeln.de/kreis-rendsburg-eckernfoerde?utm_source=chatgpt.com"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047EC9050F99439851772E745E2D0E" ma:contentTypeVersion="24" ma:contentTypeDescription="Ein neues Dokument erstellen." ma:contentTypeScope="" ma:versionID="a018fa86a1345b3d05d54445fb5df66c">
  <xsd:schema xmlns:xsd="http://www.w3.org/2001/XMLSchema" xmlns:xs="http://www.w3.org/2001/XMLSchema" xmlns:p="http://schemas.microsoft.com/office/2006/metadata/properties" xmlns:ns2="de44c727-be5e-4b64-82fb-f14d9b4cace1" xmlns:ns3="35210a5e-b895-4148-a869-5c5d99ee8e36" targetNamespace="http://schemas.microsoft.com/office/2006/metadata/properties" ma:root="true" ma:fieldsID="ac265ed408df52c778c3f6f0ff8f7180" ns2:_="" ns3:_="">
    <xsd:import namespace="de44c727-be5e-4b64-82fb-f14d9b4cace1"/>
    <xsd:import namespace="35210a5e-b895-4148-a869-5c5d99ee8e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DatumUhrzei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4c727-be5e-4b64-82fb-f14d9b4ca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e9ef8d3e-b167-4f9b-923a-25446689a7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umUhrzeit" ma:index="26" nillable="true" ma:displayName="Datum &amp;Uhrzeit" ma:format="DateTime" ma:internalName="DatumUhrzeit">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210a5e-b895-4148-a869-5c5d99ee8e3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3dc5a8eb-e218-47a4-aad4-8701ec1c6fa5}" ma:internalName="TaxCatchAll" ma:showField="CatchAllData" ma:web="35210a5e-b895-4148-a869-5c5d99ee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zeit xmlns="de44c727-be5e-4b64-82fb-f14d9b4cace1" xsi:nil="true"/>
    <lcf76f155ced4ddcb4097134ff3c332f xmlns="de44c727-be5e-4b64-82fb-f14d9b4cace1">
      <Terms xmlns="http://schemas.microsoft.com/office/infopath/2007/PartnerControls"/>
    </lcf76f155ced4ddcb4097134ff3c332f>
    <TaxCatchAll xmlns="35210a5e-b895-4148-a869-5c5d99ee8e36" xsi:nil="true"/>
  </documentManagement>
</p:properties>
</file>

<file path=customXml/itemProps1.xml><?xml version="1.0" encoding="utf-8"?>
<ds:datastoreItem xmlns:ds="http://schemas.openxmlformats.org/officeDocument/2006/customXml" ds:itemID="{ADF664BC-1381-44FE-AC5B-694C899FC377}"/>
</file>

<file path=customXml/itemProps2.xml><?xml version="1.0" encoding="utf-8"?>
<ds:datastoreItem xmlns:ds="http://schemas.openxmlformats.org/officeDocument/2006/customXml" ds:itemID="{3F3EC719-03E6-4A4C-AAD0-95E1D19D89AC}"/>
</file>

<file path=customXml/itemProps3.xml><?xml version="1.0" encoding="utf-8"?>
<ds:datastoreItem xmlns:ds="http://schemas.openxmlformats.org/officeDocument/2006/customXml" ds:itemID="{DE307BC1-D8D9-4036-8C79-89B6F06EA917}"/>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1372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Lenk</dc:creator>
  <cp:keywords/>
  <dc:description/>
  <cp:lastModifiedBy>Catriona Lenk</cp:lastModifiedBy>
  <cp:revision>4</cp:revision>
  <dcterms:created xsi:type="dcterms:W3CDTF">2026-08-04T19:05:00Z</dcterms:created>
  <dcterms:modified xsi:type="dcterms:W3CDTF">2026-08-04T19:20:00Z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0x01010039047EC9050F99439851772E745E2D0E</vt:lpwstr>
  </property>
</Properties>
</file>